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(Только для Программы платного лицензирования для независимых поставщиков программного обеспечения (ISV))</w:t>
      </w:r>
    </w:p>
    <w:tbl>
      <w:tblPr>
        <w:tblW w:w="9547" w:type="dxa"/>
        <w:tblLook w:val="01E0" w:firstRow="1" w:lastRow="1" w:firstColumn="1" w:lastColumn="1" w:noHBand="0" w:noVBand="0"/>
      </w:tblPr>
      <w:tblGrid>
        <w:gridCol w:w="9547"/>
      </w:tblGrid>
      <w:tr w:rsidR="00F23A82" w:rsidRPr="00E941D0" w14:paraId="383ED650" w14:textId="77777777" w:rsidTr="00006A2A">
        <w:trPr>
          <w:trHeight w:val="657"/>
        </w:trPr>
        <w:tc>
          <w:tcPr>
            <w:tcW w:w="9547" w:type="dxa"/>
            <w:shd w:val="clear" w:color="auto" w:fill="000080"/>
            <w:vAlign w:val="center"/>
          </w:tcPr>
          <w:p w14:paraId="3A966F76" w14:textId="52DE0258" w:rsidR="00F23A82" w:rsidRPr="00E33E4B" w:rsidRDefault="00F23A82" w:rsidP="005B5A57">
            <w:pPr>
              <w:pStyle w:val="Heading1"/>
              <w:numPr>
                <w:ilvl w:val="0"/>
                <w:numId w:val="0"/>
              </w:numPr>
              <w:rPr>
                <w:sz w:val="24"/>
                <w:szCs w:val="24"/>
                <w:lang w:val="en-US"/>
              </w:rPr>
            </w:pPr>
            <w:bookmarkStart w:id="0" w:name="_Toc104876522"/>
            <w:bookmarkStart w:id="1" w:name="_Toc116219487"/>
            <w:r w:rsidRPr="00E33E4B">
              <w:rPr>
                <w:sz w:val="24"/>
                <w:szCs w:val="24"/>
              </w:rPr>
              <w:t>Microsoft</w:t>
            </w:r>
            <w:r w:rsidRPr="00E33E4B">
              <w:rPr>
                <w:sz w:val="24"/>
                <w:szCs w:val="24"/>
                <w:vertAlign w:val="superscript"/>
              </w:rPr>
              <w:t>®</w:t>
            </w:r>
            <w:r w:rsidRPr="00E33E4B">
              <w:rPr>
                <w:sz w:val="24"/>
                <w:szCs w:val="24"/>
              </w:rPr>
              <w:t xml:space="preserve"> Exchange</w:t>
            </w:r>
            <w:r w:rsidRPr="00E33E4B">
              <w:rPr>
                <w:sz w:val="24"/>
                <w:szCs w:val="24"/>
                <w:vertAlign w:val="superscript"/>
              </w:rPr>
              <w:t>®</w:t>
            </w:r>
            <w:r w:rsidRPr="00E33E4B">
              <w:rPr>
                <w:sz w:val="24"/>
                <w:szCs w:val="24"/>
              </w:rPr>
              <w:t xml:space="preserve"> Server 2019 </w:t>
            </w:r>
            <w:r w:rsidRPr="00E33E4B">
              <w:rPr>
                <w:sz w:val="24"/>
                <w:szCs w:val="24"/>
                <w:u w:val="single"/>
              </w:rPr>
              <w:fldChar w:fldCharType="begin">
                <w:ffData>
                  <w:name w:val="Text33"/>
                  <w:enabled/>
                  <w:calcOnExit w:val="0"/>
                  <w:textInput/>
                </w:ffData>
              </w:fldChar>
            </w:r>
            <w:r w:rsidRPr="00E33E4B">
              <w:rPr>
                <w:sz w:val="24"/>
                <w:szCs w:val="24"/>
                <w:u w:val="single"/>
              </w:rPr>
              <w:instrText xml:space="preserve"> FORMTEXT </w:instrText>
            </w:r>
            <w:r w:rsidRPr="00E33E4B">
              <w:rPr>
                <w:sz w:val="24"/>
                <w:szCs w:val="24"/>
                <w:u w:val="single"/>
              </w:rPr>
            </w:r>
            <w:r w:rsidRPr="00E33E4B">
              <w:rPr>
                <w:sz w:val="24"/>
                <w:szCs w:val="24"/>
                <w:u w:val="single"/>
              </w:rPr>
              <w:fldChar w:fldCharType="separate"/>
            </w:r>
            <w:bookmarkStart w:id="2" w:name="_GoBack"/>
            <w:r w:rsidR="00E22404">
              <w:rPr>
                <w:noProof/>
                <w:sz w:val="24"/>
                <w:szCs w:val="24"/>
                <w:u w:val="single"/>
              </w:rPr>
              <w:t> </w:t>
            </w:r>
            <w:r w:rsidR="00E22404">
              <w:rPr>
                <w:noProof/>
                <w:sz w:val="24"/>
                <w:szCs w:val="24"/>
                <w:u w:val="single"/>
              </w:rPr>
              <w:t> </w:t>
            </w:r>
            <w:r w:rsidR="00E22404">
              <w:rPr>
                <w:noProof/>
                <w:sz w:val="24"/>
                <w:szCs w:val="24"/>
                <w:u w:val="single"/>
              </w:rPr>
              <w:t> </w:t>
            </w:r>
            <w:r w:rsidR="00E22404">
              <w:rPr>
                <w:noProof/>
                <w:sz w:val="24"/>
                <w:szCs w:val="24"/>
                <w:u w:val="single"/>
              </w:rPr>
              <w:t> </w:t>
            </w:r>
            <w:r w:rsidR="00E22404">
              <w:rPr>
                <w:noProof/>
                <w:sz w:val="24"/>
                <w:szCs w:val="24"/>
                <w:u w:val="single"/>
              </w:rPr>
              <w:t> </w:t>
            </w:r>
            <w:bookmarkEnd w:id="2"/>
            <w:r w:rsidRPr="00E33E4B">
              <w:rPr>
                <w:sz w:val="24"/>
                <w:szCs w:val="24"/>
              </w:rPr>
              <w:fldChar w:fldCharType="end"/>
            </w:r>
            <w:r w:rsidR="005B5A57" w:rsidRPr="00E33E4B">
              <w:rPr>
                <w:rStyle w:val="Heading1SuperCharChar"/>
                <w:b/>
                <w:szCs w:val="24"/>
              </w:rPr>
              <w:footnoteReference w:id="2"/>
            </w:r>
            <w:r w:rsidR="005B5A57" w:rsidRPr="00E33E4B">
              <w:rPr>
                <w:sz w:val="24"/>
                <w:szCs w:val="24"/>
                <w:lang w:val="en-US"/>
              </w:rPr>
              <w:t xml:space="preserve"> </w:t>
            </w:r>
            <w:r w:rsidRPr="00E33E4B">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006A2A">
        <w:trPr>
          <w:trHeight w:val="2205"/>
        </w:trPr>
        <w:tc>
          <w:tcPr>
            <w:tcW w:w="9547" w:type="dxa"/>
            <w:vAlign w:val="center"/>
          </w:tcPr>
          <w:p w14:paraId="2FC55F8A" w14:textId="3FC8929F" w:rsidR="00EB30ED" w:rsidRPr="00E33E4B" w:rsidRDefault="00EB30ED" w:rsidP="00E941D0">
            <w:pPr>
              <w:pStyle w:val="LicenseNumber"/>
              <w:spacing w:before="120" w:after="120"/>
              <w:rPr>
                <w:sz w:val="24"/>
                <w:szCs w:val="24"/>
              </w:rPr>
            </w:pPr>
            <w:r w:rsidRPr="00E33E4B">
              <w:rPr>
                <w:rFonts w:cs="Tahoma"/>
                <w:sz w:val="24"/>
                <w:szCs w:val="24"/>
              </w:rPr>
              <w:t xml:space="preserve">Лицензии на сервер: </w:t>
            </w:r>
            <w:r w:rsidRPr="00E33E4B">
              <w:rPr>
                <w:rFonts w:cs="Tahoma"/>
                <w:sz w:val="24"/>
                <w:szCs w:val="24"/>
                <w:u w:val="single"/>
              </w:rPr>
              <w:fldChar w:fldCharType="begin">
                <w:ffData>
                  <w:name w:val="Text33"/>
                  <w:enabled/>
                  <w:calcOnExit w:val="0"/>
                  <w:textInput/>
                </w:ffData>
              </w:fldChar>
            </w:r>
            <w:r w:rsidRPr="00E33E4B">
              <w:rPr>
                <w:rFonts w:cs="Tahoma"/>
                <w:sz w:val="24"/>
                <w:szCs w:val="24"/>
                <w:u w:val="single"/>
                <w:lang w:val="fr-FR"/>
              </w:rPr>
              <w:instrText xml:space="preserve"> FORMTEXT </w:instrText>
            </w:r>
            <w:r w:rsidRPr="00E33E4B">
              <w:rPr>
                <w:rFonts w:cs="Tahoma"/>
                <w:sz w:val="24"/>
                <w:szCs w:val="24"/>
                <w:u w:val="single"/>
                <w:lang w:val="fr-FR"/>
              </w:rPr>
            </w:r>
            <w:r w:rsidRPr="00E33E4B">
              <w:rPr>
                <w:rFonts w:cs="Tahoma"/>
                <w:sz w:val="24"/>
                <w:szCs w:val="24"/>
                <w:u w:val="single"/>
                <w:lang w:val="fr-FR"/>
              </w:rPr>
              <w:fldChar w:fldCharType="separate"/>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Pr="00E33E4B">
              <w:rPr>
                <w:sz w:val="24"/>
                <w:szCs w:val="24"/>
              </w:rPr>
              <w:fldChar w:fldCharType="end"/>
            </w:r>
            <w:r w:rsidR="005B5A57" w:rsidRPr="00E33E4B">
              <w:rPr>
                <w:rFonts w:cs="Tahoma"/>
                <w:bCs w:val="0"/>
                <w:sz w:val="24"/>
                <w:szCs w:val="24"/>
                <w:vertAlign w:val="superscript"/>
              </w:rPr>
              <w:footnoteReference w:id="3"/>
            </w:r>
            <w:r w:rsidRPr="00E33E4B">
              <w:rPr>
                <w:rFonts w:cs="Tahoma"/>
                <w:sz w:val="24"/>
                <w:szCs w:val="24"/>
                <w:u w:val="single"/>
              </w:rPr>
              <w:t xml:space="preserve"> </w:t>
            </w:r>
          </w:p>
          <w:p w14:paraId="41EEEDE6" w14:textId="7CFC7C8C" w:rsidR="00EB30ED" w:rsidRPr="00E33E4B" w:rsidRDefault="00EB30ED" w:rsidP="00E941D0">
            <w:pPr>
              <w:pStyle w:val="LicenseNumber"/>
              <w:spacing w:before="120" w:after="120"/>
              <w:rPr>
                <w:sz w:val="24"/>
                <w:szCs w:val="24"/>
              </w:rPr>
            </w:pPr>
            <w:r w:rsidRPr="00E33E4B">
              <w:rPr>
                <w:rFonts w:cs="Tahoma"/>
                <w:sz w:val="24"/>
                <w:szCs w:val="24"/>
              </w:rPr>
              <w:t>Пользовательские лицензии CAL:</w:t>
            </w:r>
            <w:r w:rsidRPr="00E33E4B">
              <w:rPr>
                <w:rFonts w:cs="Tahoma"/>
                <w:bCs w:val="0"/>
                <w:sz w:val="24"/>
                <w:szCs w:val="24"/>
              </w:rPr>
              <w:t xml:space="preserve"> </w:t>
            </w:r>
            <w:r w:rsidRPr="00E33E4B">
              <w:rPr>
                <w:rFonts w:cs="Tahoma"/>
                <w:sz w:val="24"/>
                <w:szCs w:val="24"/>
                <w:u w:val="single"/>
              </w:rPr>
              <w:fldChar w:fldCharType="begin">
                <w:ffData>
                  <w:name w:val="Text33"/>
                  <w:enabled/>
                  <w:calcOnExit w:val="0"/>
                  <w:textInput/>
                </w:ffData>
              </w:fldChar>
            </w:r>
            <w:r w:rsidRPr="00E33E4B">
              <w:rPr>
                <w:rFonts w:cs="Tahoma"/>
                <w:sz w:val="24"/>
                <w:szCs w:val="24"/>
                <w:u w:val="single"/>
                <w:lang w:val="fr-FR"/>
              </w:rPr>
              <w:instrText xml:space="preserve"> FORMTEXT </w:instrText>
            </w:r>
            <w:r w:rsidRPr="00E33E4B">
              <w:rPr>
                <w:rFonts w:cs="Tahoma"/>
                <w:sz w:val="24"/>
                <w:szCs w:val="24"/>
                <w:u w:val="single"/>
                <w:lang w:val="fr-FR"/>
              </w:rPr>
            </w:r>
            <w:r w:rsidRPr="00E33E4B">
              <w:rPr>
                <w:rFonts w:cs="Tahoma"/>
                <w:sz w:val="24"/>
                <w:szCs w:val="24"/>
                <w:u w:val="single"/>
                <w:lang w:val="fr-FR"/>
              </w:rPr>
              <w:fldChar w:fldCharType="separate"/>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Pr="00E33E4B">
              <w:rPr>
                <w:sz w:val="24"/>
                <w:szCs w:val="24"/>
              </w:rPr>
              <w:fldChar w:fldCharType="end"/>
            </w:r>
            <w:r w:rsidR="005B5A57" w:rsidRPr="00E33E4B">
              <w:rPr>
                <w:rFonts w:cs="Tahoma"/>
                <w:bCs w:val="0"/>
                <w:sz w:val="24"/>
                <w:szCs w:val="24"/>
                <w:vertAlign w:val="superscript"/>
              </w:rPr>
              <w:footnoteReference w:id="4"/>
            </w:r>
            <w:r w:rsidRPr="00E33E4B">
              <w:rPr>
                <w:rFonts w:cs="Tahoma"/>
                <w:sz w:val="24"/>
                <w:szCs w:val="24"/>
                <w:u w:val="single"/>
              </w:rPr>
              <w:t xml:space="preserve"> </w:t>
            </w:r>
          </w:p>
          <w:p w14:paraId="06297650" w14:textId="108C75E3" w:rsidR="00526C51" w:rsidRPr="00E941D0" w:rsidRDefault="00EB30ED" w:rsidP="00A4497C">
            <w:pPr>
              <w:pStyle w:val="LicenseNumber"/>
              <w:spacing w:before="120" w:after="120"/>
              <w:rPr>
                <w:rFonts w:cs="Tahoma"/>
                <w:sz w:val="24"/>
                <w:szCs w:val="24"/>
                <w:lang w:val="fr-FR"/>
              </w:rPr>
            </w:pPr>
            <w:r w:rsidRPr="00E33E4B">
              <w:rPr>
                <w:rFonts w:cs="Tahoma"/>
                <w:sz w:val="24"/>
                <w:szCs w:val="24"/>
              </w:rPr>
              <w:t xml:space="preserve">Лицензии CAL «на устройство»: </w:t>
            </w:r>
            <w:r w:rsidRPr="00E33E4B">
              <w:rPr>
                <w:rFonts w:cs="Tahoma"/>
                <w:sz w:val="24"/>
                <w:szCs w:val="24"/>
                <w:u w:val="single"/>
              </w:rPr>
              <w:fldChar w:fldCharType="begin">
                <w:ffData>
                  <w:name w:val=""/>
                  <w:enabled/>
                  <w:calcOnExit w:val="0"/>
                  <w:textInput/>
                </w:ffData>
              </w:fldChar>
            </w:r>
            <w:r w:rsidRPr="00E33E4B">
              <w:rPr>
                <w:rFonts w:cs="Tahoma"/>
                <w:sz w:val="24"/>
                <w:szCs w:val="24"/>
                <w:u w:val="single"/>
              </w:rPr>
              <w:instrText xml:space="preserve"> FORMTEXT </w:instrText>
            </w:r>
            <w:r w:rsidRPr="00E33E4B">
              <w:rPr>
                <w:rFonts w:cs="Tahoma"/>
                <w:sz w:val="24"/>
                <w:szCs w:val="24"/>
                <w:u w:val="single"/>
              </w:rPr>
            </w:r>
            <w:r w:rsidRPr="00E33E4B">
              <w:rPr>
                <w:rFonts w:cs="Tahoma"/>
                <w:sz w:val="24"/>
                <w:szCs w:val="24"/>
                <w:u w:val="single"/>
              </w:rPr>
              <w:fldChar w:fldCharType="separate"/>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Pr="00E33E4B">
              <w:rPr>
                <w:sz w:val="24"/>
                <w:szCs w:val="24"/>
              </w:rPr>
              <w:fldChar w:fldCharType="end"/>
            </w:r>
            <w:r w:rsidR="00A4497C" w:rsidRPr="00E33E4B">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006A2A">
        <w:trPr>
          <w:trHeight w:val="540"/>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ЛИЦЕНЗИОННОЕ СОГЛАШЕНИЕ С КОНЕЧНЫМ ПОЛЬЗОВАТЕЛЕМ</w:t>
            </w:r>
          </w:p>
        </w:tc>
      </w:tr>
    </w:tbl>
    <w:p w14:paraId="66F891D3" w14:textId="77777777" w:rsidR="004E48F3" w:rsidRPr="003545D4" w:rsidRDefault="00ED5BFF" w:rsidP="00E941D0">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обновления,</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дополнительные компоненты, и</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службы Интернета</w:t>
      </w:r>
    </w:p>
    <w:p w14:paraId="19AB9FCD" w14:textId="77777777" w:rsidR="004E48F3" w:rsidRPr="003545D4" w:rsidRDefault="00ED5BFF" w:rsidP="00E941D0">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81E3F95" w14:textId="77777777" w:rsidR="004E48F3" w:rsidRPr="003545D4" w:rsidRDefault="00ED5BFF" w:rsidP="00E941D0">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6B7A153D" w14:textId="77777777" w:rsidR="00B02742" w:rsidRPr="003545D4" w:rsidRDefault="00B02742" w:rsidP="00E941D0">
      <w:pPr>
        <w:pStyle w:val="Preamble"/>
      </w:pPr>
      <w:r>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65E88B6F" w14:textId="77777777" w:rsidR="004E48F3" w:rsidRPr="003545D4" w:rsidRDefault="00ED5BFF" w:rsidP="00E941D0">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p>
    <w:p w14:paraId="253A0BE0" w14:textId="77777777" w:rsidR="004E48F3" w:rsidRPr="003545D4" w:rsidRDefault="00ED5BFF" w:rsidP="00E941D0">
      <w:pPr>
        <w:pStyle w:val="Heading1"/>
        <w:widowControl w:val="0"/>
        <w:ind w:left="360" w:hanging="360"/>
      </w:pPr>
      <w:r>
        <w:rPr>
          <w:rFonts w:eastAsia="SimSun"/>
          <w:sz w:val="20"/>
          <w:szCs w:val="20"/>
        </w:rPr>
        <w:t>ОБЗОР.</w:t>
      </w:r>
    </w:p>
    <w:p w14:paraId="3EE64F17" w14:textId="77777777" w:rsidR="004E48F3" w:rsidRPr="003545D4" w:rsidRDefault="00ED5BFF" w:rsidP="00E941D0">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4750078" w14:textId="77777777" w:rsidR="004E48F3" w:rsidRPr="003545D4" w:rsidRDefault="00ED5BFF" w:rsidP="00E941D0">
      <w:pPr>
        <w:pStyle w:val="Bullet3"/>
        <w:widowControl w:val="0"/>
      </w:pPr>
      <w:r>
        <w:rPr>
          <w:rFonts w:eastAsia="SimSun"/>
          <w:sz w:val="20"/>
          <w:szCs w:val="20"/>
        </w:rPr>
        <w:t>серверное программное обеспечение и</w:t>
      </w:r>
    </w:p>
    <w:p w14:paraId="379FD0A3" w14:textId="77777777" w:rsidR="004E48F3" w:rsidRPr="003545D4" w:rsidRDefault="00ED5BFF" w:rsidP="00E941D0">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913DD47" w14:textId="77777777" w:rsidR="004E48F3" w:rsidRPr="003545D4" w:rsidRDefault="00ED5BFF" w:rsidP="00E941D0">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5A1C9B06" w14:textId="77777777" w:rsidR="004E48F3" w:rsidRPr="003545D4" w:rsidRDefault="00ED5BFF" w:rsidP="00E941D0">
      <w:pPr>
        <w:pStyle w:val="Bullet3"/>
        <w:widowControl w:val="0"/>
      </w:pPr>
      <w:r>
        <w:rPr>
          <w:rFonts w:eastAsia="SimSun"/>
          <w:sz w:val="20"/>
          <w:szCs w:val="20"/>
        </w:rPr>
        <w:t>количество используемых экземпляров серверного программного обеспечения;</w:t>
      </w:r>
    </w:p>
    <w:p w14:paraId="167411CB" w14:textId="77777777" w:rsidR="004E48F3" w:rsidRPr="003545D4" w:rsidRDefault="00ED5BFF" w:rsidP="00E941D0">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7DDB5FB3" w14:textId="77777777" w:rsidR="004E48F3" w:rsidRPr="003545D4" w:rsidRDefault="00ED5BFF" w:rsidP="00E941D0">
      <w:pPr>
        <w:pStyle w:val="Bullet3"/>
        <w:widowControl w:val="0"/>
      </w:pPr>
      <w:r>
        <w:rPr>
          <w:rFonts w:eastAsia="SimSun"/>
          <w:sz w:val="20"/>
          <w:szCs w:val="20"/>
        </w:rPr>
        <w:t>доступные функции серверного программного обеспечения.</w:t>
      </w:r>
    </w:p>
    <w:p w14:paraId="63F356C1" w14:textId="77777777" w:rsidR="00C96F94" w:rsidRPr="003545D4" w:rsidRDefault="00C96F94" w:rsidP="00E941D0">
      <w:pPr>
        <w:pStyle w:val="Heading2"/>
      </w:pPr>
      <w:r>
        <w:rPr>
          <w:rFonts w:eastAsia="SimSun"/>
          <w:sz w:val="20"/>
          <w:szCs w:val="20"/>
        </w:rPr>
        <w:t xml:space="preserve">Права на использование конкретных выпусков. </w:t>
      </w:r>
      <w:r>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0954065B" w14:textId="77777777" w:rsidR="004E48F3" w:rsidRPr="003545D4" w:rsidRDefault="00ED5BFF" w:rsidP="00E941D0">
      <w:pPr>
        <w:pStyle w:val="Heading2"/>
      </w:pPr>
      <w:r>
        <w:rPr>
          <w:rFonts w:eastAsia="SimSun"/>
          <w:sz w:val="20"/>
          <w:szCs w:val="20"/>
        </w:rPr>
        <w:t>Терминология лицензии.</w:t>
      </w:r>
    </w:p>
    <w:p w14:paraId="7784752C" w14:textId="77777777" w:rsidR="004E48F3" w:rsidRPr="003545D4" w:rsidRDefault="00ED5BFF" w:rsidP="00E941D0">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F9007F4" w14:textId="77777777" w:rsidR="004E48F3" w:rsidRPr="003545D4" w:rsidRDefault="00ED5BFF" w:rsidP="00E941D0">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38DF5EE" w14:textId="77777777" w:rsidR="004E48F3" w:rsidRPr="003545D4" w:rsidRDefault="00ED5BFF" w:rsidP="00E941D0">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38208095" w14:textId="77777777" w:rsidR="004E48F3" w:rsidRPr="003545D4" w:rsidRDefault="00ED5BFF" w:rsidP="00E941D0">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51F194CB" w14:textId="77777777" w:rsidR="004E48F3" w:rsidRPr="003545D4" w:rsidRDefault="00ED5BFF" w:rsidP="00E941D0">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BE60038" w14:textId="77777777" w:rsidR="004E48F3" w:rsidRPr="003545D4" w:rsidRDefault="00ED5BFF" w:rsidP="00E941D0">
      <w:pPr>
        <w:pStyle w:val="Body3"/>
        <w:widowControl w:val="0"/>
      </w:pPr>
      <w:r>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01A34155" w14:textId="77777777" w:rsidR="004E48F3" w:rsidRPr="003545D4" w:rsidRDefault="00ED5BFF" w:rsidP="00E941D0">
      <w:pPr>
        <w:pStyle w:val="Bullet4"/>
        <w:widowControl w:val="0"/>
      </w:pPr>
      <w:r>
        <w:rPr>
          <w:rFonts w:eastAsia="SimSun"/>
          <w:sz w:val="20"/>
          <w:szCs w:val="20"/>
        </w:rPr>
        <w:t>одну физическую операционную среду;</w:t>
      </w:r>
    </w:p>
    <w:p w14:paraId="6F0E1D50" w14:textId="77777777" w:rsidR="004E48F3" w:rsidRPr="003545D4" w:rsidRDefault="00ED5BFF" w:rsidP="00E941D0">
      <w:pPr>
        <w:pStyle w:val="Bullet4"/>
        <w:widowControl w:val="0"/>
      </w:pPr>
      <w:r>
        <w:rPr>
          <w:rFonts w:eastAsia="SimSun"/>
          <w:sz w:val="20"/>
          <w:szCs w:val="20"/>
        </w:rPr>
        <w:t>одну или несколько виртуальных операционных сред.</w:t>
      </w:r>
    </w:p>
    <w:p w14:paraId="0B877230" w14:textId="77777777" w:rsidR="004E48F3" w:rsidRPr="003545D4" w:rsidRDefault="00ED5BFF" w:rsidP="00E941D0">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6345EA5" w14:textId="77777777" w:rsidR="004E48F3" w:rsidRPr="003545D4" w:rsidRDefault="00ED5BFF" w:rsidP="00E941D0">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21FDD86" w14:textId="038E2230" w:rsidR="00C96F94" w:rsidRPr="003545D4" w:rsidRDefault="00C96F94" w:rsidP="00E941D0">
      <w:pPr>
        <w:pStyle w:val="Heading1"/>
      </w:pPr>
      <w:r>
        <w:rPr>
          <w:rFonts w:eastAsia="SimSun"/>
          <w:sz w:val="20"/>
          <w:szCs w:val="20"/>
        </w:rPr>
        <w:t xml:space="preserve">ПРАВА НА ИСПОЛЬЗОВАНИЕ И ОГРАНИЧЕНИЯ, КАСАЮЩИЕСЯ EXCHANGE SERVER 2019 HYBRID EDITION. </w:t>
      </w:r>
      <w:r>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2019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2019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2019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2019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ПРАВА НА ИСПОЛЬЗОВАНИЕ.</w:t>
      </w:r>
    </w:p>
    <w:p w14:paraId="6A5160C0" w14:textId="77777777" w:rsidR="004E48F3" w:rsidRPr="003545D4" w:rsidRDefault="00ED5BFF" w:rsidP="00E941D0">
      <w:pPr>
        <w:pStyle w:val="Heading2"/>
        <w:widowControl w:val="0"/>
      </w:pPr>
      <w:r>
        <w:rPr>
          <w:rFonts w:eastAsia="SimSun"/>
          <w:sz w:val="20"/>
          <w:szCs w:val="20"/>
        </w:rPr>
        <w:t>Назначение лицензии серверу.</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w:t>
      </w:r>
      <w:r>
        <w:rPr>
          <w:rFonts w:eastAsia="SimSun"/>
          <w:sz w:val="20"/>
          <w:szCs w:val="20"/>
        </w:rPr>
        <w:lastRenderedPageBreak/>
        <w:t>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41579F7" w14:textId="77777777" w:rsidR="004E48F3" w:rsidRPr="003545D4" w:rsidRDefault="00ED5BFF" w:rsidP="00E941D0">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56F4E4B3" w14:textId="77777777" w:rsidR="004E48F3" w:rsidRPr="003A28A6" w:rsidRDefault="00ED5BFF" w:rsidP="00E941D0">
      <w:pPr>
        <w:pStyle w:val="Heading2"/>
        <w:widowControl w:val="0"/>
        <w:rPr>
          <w:spacing w:val="-2"/>
        </w:rPr>
      </w:pPr>
      <w:r w:rsidRPr="003A28A6">
        <w:rPr>
          <w:spacing w:val="-2"/>
          <w:sz w:val="20"/>
          <w:szCs w:val="20"/>
        </w:rPr>
        <w:t xml:space="preserve">Запуск экземпляров дополнительного программного обеспечения. </w:t>
      </w:r>
      <w:r w:rsidRPr="003A28A6">
        <w:rPr>
          <w:b w:val="0"/>
          <w:spacing w:val="-2"/>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BF69D6B" w14:textId="77777777" w:rsidR="004E48F3" w:rsidRPr="003545D4" w:rsidRDefault="00ED5BFF" w:rsidP="00E941D0">
      <w:pPr>
        <w:pStyle w:val="Bullet3"/>
        <w:widowControl w:val="0"/>
      </w:pPr>
      <w:r>
        <w:rPr>
          <w:sz w:val="20"/>
          <w:szCs w:val="20"/>
        </w:rPr>
        <w:t>Средства управления Exchange</w:t>
      </w:r>
    </w:p>
    <w:p w14:paraId="0F01C50D" w14:textId="77777777" w:rsidR="004E48F3" w:rsidRPr="003A28A6" w:rsidRDefault="00ED5BFF" w:rsidP="00E941D0">
      <w:pPr>
        <w:pStyle w:val="Heading2"/>
        <w:widowControl w:val="0"/>
        <w:rPr>
          <w:spacing w:val="-3"/>
        </w:rPr>
      </w:pPr>
      <w:r w:rsidRPr="003A28A6">
        <w:rPr>
          <w:rFonts w:eastAsia="SimSun"/>
          <w:spacing w:val="-3"/>
          <w:sz w:val="20"/>
          <w:szCs w:val="20"/>
        </w:rPr>
        <w:t xml:space="preserve">Создание экземпляров и хранение на серверах или носителях. </w:t>
      </w:r>
      <w:r w:rsidRPr="003A28A6">
        <w:rPr>
          <w:rFonts w:eastAsia="SimSun"/>
          <w:b w:val="0"/>
          <w:bCs w:val="0"/>
          <w:spacing w:val="-3"/>
          <w:sz w:val="20"/>
          <w:szCs w:val="20"/>
        </w:rPr>
        <w:t>Каждая приобретенная лицензия на программное обеспечение дает вам следующие дополнительные права.</w:t>
      </w:r>
    </w:p>
    <w:p w14:paraId="51F13985" w14:textId="77777777" w:rsidR="004E48F3" w:rsidRPr="003545D4" w:rsidRDefault="00ED5BFF" w:rsidP="00E941D0">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E388D31" w14:textId="77777777" w:rsidR="004E48F3" w:rsidRPr="003545D4" w:rsidRDefault="00ED5BFF" w:rsidP="00E941D0">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A8D5D87" w14:textId="77777777" w:rsidR="004E48F3" w:rsidRPr="003545D4" w:rsidRDefault="00ED5BFF" w:rsidP="00E941D0">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C49DDE2" w14:textId="77777777" w:rsidR="004E48F3" w:rsidRPr="003545D4" w:rsidRDefault="00ED5BFF" w:rsidP="00E941D0">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этих программ.</w:t>
      </w:r>
    </w:p>
    <w:p w14:paraId="28D1F8C6" w14:textId="77777777" w:rsidR="004E48F3" w:rsidRPr="003545D4" w:rsidRDefault="00ED5BFF" w:rsidP="00E941D0">
      <w:pPr>
        <w:pStyle w:val="Heading2"/>
        <w:widowControl w:val="0"/>
      </w:pPr>
      <w:r>
        <w:rPr>
          <w:sz w:val="20"/>
          <w:szCs w:val="20"/>
        </w:rPr>
        <w:t xml:space="preserve">Программы третьих лиц. </w:t>
      </w:r>
      <w:r>
        <w:rPr>
          <w:b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p>
    <w:p w14:paraId="1A419D52" w14:textId="77777777" w:rsidR="004E48F3" w:rsidRPr="003545D4" w:rsidRDefault="00ED5BFF" w:rsidP="00B51060">
      <w:pPr>
        <w:pStyle w:val="Heading1"/>
        <w:keepNext/>
        <w:widowControl w:val="0"/>
        <w:ind w:left="360" w:hanging="360"/>
      </w:pPr>
      <w:r>
        <w:rPr>
          <w:rFonts w:eastAsia="SimSun"/>
          <w:sz w:val="20"/>
          <w:szCs w:val="20"/>
        </w:rPr>
        <w:t>ДОПОЛНИТЕЛЬНЫЕ УСЛОВИЯ ЛИЦЕНЗИРОВАНИЯ И ПРАВА НА ИСПОЛЬЗОВАНИЕ.</w:t>
      </w:r>
    </w:p>
    <w:p w14:paraId="623D2103" w14:textId="77777777" w:rsidR="004E48F3" w:rsidRPr="003545D4" w:rsidRDefault="00ED5BFF" w:rsidP="00E941D0">
      <w:pPr>
        <w:pStyle w:val="Heading2"/>
        <w:widowControl w:val="0"/>
        <w:ind w:hanging="360"/>
      </w:pPr>
      <w:r>
        <w:rPr>
          <w:rFonts w:eastAsia="SimSun"/>
          <w:sz w:val="20"/>
          <w:szCs w:val="20"/>
        </w:rPr>
        <w:t>Клиентские лицензии (CAL).</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E4C573B" w14:textId="77777777" w:rsidR="004E48F3" w:rsidRPr="003545D4" w:rsidRDefault="00ED5BFF" w:rsidP="00E941D0">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61BB5350" w14:textId="77777777" w:rsidR="004E48F3" w:rsidRPr="003545D4" w:rsidRDefault="00ED5BFF" w:rsidP="00E941D0">
      <w:pPr>
        <w:pStyle w:val="Bullet4"/>
        <w:widowControl w:val="0"/>
      </w:pPr>
      <w:r>
        <w:rPr>
          <w:rFonts w:eastAsia="SimSun"/>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A781EF1" w14:textId="77777777" w:rsidR="004E48F3" w:rsidRPr="003545D4" w:rsidRDefault="00ED5BFF" w:rsidP="00E941D0">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lastRenderedPageBreak/>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70BCD287" w14:textId="77777777" w:rsidR="004E48F3" w:rsidRPr="003545D4" w:rsidRDefault="00ED5BFF" w:rsidP="00E941D0">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6E58B18" w14:textId="77777777" w:rsidR="004E48F3" w:rsidRPr="003545D4" w:rsidRDefault="00ED5BFF" w:rsidP="00E941D0">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F15C98B" w14:textId="1C1913D8" w:rsidR="00A0689C" w:rsidRPr="003A28A6" w:rsidRDefault="00ED5BFF" w:rsidP="00E941D0">
      <w:pPr>
        <w:pStyle w:val="Heading3Bold"/>
        <w:widowControl w:val="0"/>
        <w:tabs>
          <w:tab w:val="clear" w:pos="1077"/>
          <w:tab w:val="clear" w:pos="1440"/>
          <w:tab w:val="num" w:pos="1080"/>
        </w:tabs>
        <w:ind w:left="1080" w:hanging="360"/>
        <w:rPr>
          <w:spacing w:val="-2"/>
        </w:rPr>
      </w:pPr>
      <w:r w:rsidRPr="003A28A6">
        <w:rPr>
          <w:spacing w:val="-2"/>
          <w:sz w:val="20"/>
          <w:szCs w:val="20"/>
        </w:rPr>
        <w:t xml:space="preserve">Клиентские лицензии Enterprise CAL на Exchange Server 2019. </w:t>
      </w:r>
      <w:r w:rsidRPr="003A28A6">
        <w:rPr>
          <w:b w:val="0"/>
          <w:spacing w:val="-2"/>
          <w:sz w:val="20"/>
          <w:szCs w:val="20"/>
        </w:rPr>
        <w:t xml:space="preserve">Помимо клиентской лицензии Standard CAL для Exchange Server 2019, вы должны приобрести клиентскую лицензию Enterprise CAL для Exchange Server 2019 для каждого пользователя или устройства, которые прямо или косвенно обращаются к следующим функциям Exchange Server 2019 (в совокупности — «Дополнительные функциональные возможности»): </w:t>
      </w:r>
    </w:p>
    <w:p w14:paraId="01E1D1AF" w14:textId="77777777" w:rsidR="00A0689C" w:rsidRPr="003545D4" w:rsidRDefault="00A0689C" w:rsidP="00E941D0">
      <w:pPr>
        <w:pStyle w:val="Bullet4"/>
        <w:widowControl w:val="0"/>
      </w:pPr>
      <w:r>
        <w:rPr>
          <w:sz w:val="20"/>
          <w:szCs w:val="20"/>
        </w:rPr>
        <w:t>Единая система обмена сообщениями</w:t>
      </w:r>
    </w:p>
    <w:p w14:paraId="4F35E789" w14:textId="77777777" w:rsidR="00A0689C" w:rsidRPr="003545D4" w:rsidRDefault="00A0689C" w:rsidP="00E941D0">
      <w:pPr>
        <w:pStyle w:val="Bullet4"/>
        <w:widowControl w:val="0"/>
      </w:pPr>
      <w:r>
        <w:rPr>
          <w:sz w:val="20"/>
          <w:szCs w:val="20"/>
        </w:rPr>
        <w:t xml:space="preserve">Встроенный архив </w:t>
      </w:r>
    </w:p>
    <w:p w14:paraId="62005F1E" w14:textId="77777777" w:rsidR="00A0689C" w:rsidRPr="003545D4" w:rsidRDefault="00A0689C" w:rsidP="00E941D0">
      <w:pPr>
        <w:pStyle w:val="Bullet4"/>
        <w:widowControl w:val="0"/>
      </w:pPr>
      <w:r>
        <w:rPr>
          <w:sz w:val="20"/>
          <w:szCs w:val="20"/>
        </w:rPr>
        <w:t>Встроенные удержания (неограниченные, на основе запроса, временные)</w:t>
      </w:r>
    </w:p>
    <w:p w14:paraId="434DE567" w14:textId="77777777" w:rsidR="00A0689C" w:rsidRPr="003545D4" w:rsidRDefault="00A0689C" w:rsidP="00E941D0">
      <w:pPr>
        <w:pStyle w:val="Bullet4"/>
        <w:widowControl w:val="0"/>
      </w:pPr>
      <w:r>
        <w:rPr>
          <w:sz w:val="20"/>
          <w:szCs w:val="20"/>
        </w:rPr>
        <w:t xml:space="preserve">Расширенные политики для мобильных устройств </w:t>
      </w:r>
    </w:p>
    <w:p w14:paraId="1E6682A7" w14:textId="77777777" w:rsidR="00A0689C" w:rsidRPr="003545D4" w:rsidRDefault="00A0689C" w:rsidP="00E941D0">
      <w:pPr>
        <w:pStyle w:val="Bullet4"/>
        <w:widowControl w:val="0"/>
      </w:pPr>
      <w:r>
        <w:rPr>
          <w:sz w:val="20"/>
          <w:szCs w:val="20"/>
        </w:rPr>
        <w:t xml:space="preserve">Защита информации и соответствие требованиям </w:t>
      </w:r>
    </w:p>
    <w:p w14:paraId="5DAEF92A" w14:textId="77777777" w:rsidR="00A0689C" w:rsidRPr="003545D4" w:rsidRDefault="00A0689C" w:rsidP="00E941D0">
      <w:pPr>
        <w:pStyle w:val="Bullet4"/>
        <w:widowControl w:val="0"/>
      </w:pPr>
      <w:r>
        <w:rPr>
          <w:sz w:val="20"/>
          <w:szCs w:val="20"/>
        </w:rPr>
        <w:t xml:space="preserve">Правила хранения (и удаления) пользовательских данных, устанавливаемые системным администратором </w:t>
      </w:r>
    </w:p>
    <w:p w14:paraId="1C999873" w14:textId="77777777" w:rsidR="00A0689C" w:rsidRPr="003545D4" w:rsidRDefault="00A0689C" w:rsidP="00E941D0">
      <w:pPr>
        <w:pStyle w:val="Bullet4"/>
        <w:widowControl w:val="0"/>
      </w:pPr>
      <w:r>
        <w:rPr>
          <w:sz w:val="20"/>
          <w:szCs w:val="20"/>
        </w:rPr>
        <w:t>Ведение журналов сообщений отдельных пользователей / списков рассылки</w:t>
      </w:r>
    </w:p>
    <w:p w14:paraId="4B7A4599" w14:textId="77777777" w:rsidR="00A0689C" w:rsidRPr="003545D4" w:rsidRDefault="00A0689C" w:rsidP="00E941D0">
      <w:pPr>
        <w:pStyle w:val="Bullet4"/>
        <w:widowControl w:val="0"/>
      </w:pPr>
      <w:r>
        <w:rPr>
          <w:sz w:val="20"/>
          <w:szCs w:val="20"/>
        </w:rPr>
        <w:t xml:space="preserve">Почтовые ящики сайта — соответствие </w:t>
      </w:r>
    </w:p>
    <w:p w14:paraId="2CCCE5E9" w14:textId="77777777" w:rsidR="00A0689C" w:rsidRPr="003545D4" w:rsidRDefault="00A0689C" w:rsidP="00E941D0">
      <w:pPr>
        <w:pStyle w:val="Bullet4"/>
        <w:widowControl w:val="0"/>
      </w:pPr>
      <w:r>
        <w:rPr>
          <w:sz w:val="20"/>
          <w:szCs w:val="20"/>
        </w:rPr>
        <w:t>Предотвращение потери данных</w:t>
      </w:r>
    </w:p>
    <w:p w14:paraId="4B9CE1A1" w14:textId="218EAAAA" w:rsidR="00A0689C" w:rsidRPr="003545D4" w:rsidRDefault="00A0689C" w:rsidP="00E941D0">
      <w:pPr>
        <w:pStyle w:val="Heading3Bold"/>
        <w:widowControl w:val="0"/>
        <w:tabs>
          <w:tab w:val="clear" w:pos="1077"/>
          <w:tab w:val="clear" w:pos="1440"/>
          <w:tab w:val="num" w:pos="1080"/>
        </w:tabs>
        <w:ind w:left="1080" w:hanging="360"/>
      </w:pPr>
      <w:r>
        <w:rPr>
          <w:sz w:val="20"/>
          <w:szCs w:val="20"/>
        </w:rPr>
        <w:t>Лицензии внешних пользователей</w:t>
      </w:r>
      <w:r w:rsidR="00E33E4B">
        <w:rPr>
          <w:sz w:val="20"/>
          <w:szCs w:val="20"/>
          <w:lang w:val="en-US"/>
        </w:rPr>
        <w:t>.</w:t>
      </w:r>
      <w:r>
        <w:rPr>
          <w:b w:val="0"/>
          <w:sz w:val="20"/>
          <w:szCs w:val="20"/>
        </w:rPr>
        <w:t xml:space="preserve"> 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Клиентские лицензии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2019. </w:t>
      </w:r>
    </w:p>
    <w:p w14:paraId="5C88A9FD" w14:textId="77777777" w:rsidR="00A0689C" w:rsidRPr="003545D4" w:rsidRDefault="00A0689C" w:rsidP="00E941D0">
      <w:pPr>
        <w:ind w:left="1080"/>
      </w:pPr>
      <w:r>
        <w:rPr>
          <w:sz w:val="20"/>
          <w:szCs w:val="20"/>
        </w:rPr>
        <w:t>Под «внешними пользователями» имеются в виду пользователи, которые не являются:</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сотрудниками вашей компании или ее аффилированных лиц; или </w:t>
      </w:r>
    </w:p>
    <w:p w14:paraId="2B3BE14A"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подрядчиками или агентами вашей компании или ее аффилированных лиц, работающими на территории.</w:t>
      </w:r>
    </w:p>
    <w:p w14:paraId="333EAC27" w14:textId="77777777" w:rsidR="004E48F3" w:rsidRPr="003545D4" w:rsidRDefault="00ED5BFF" w:rsidP="00E941D0">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065F1D9A" w14:textId="77777777" w:rsidR="004E48F3" w:rsidRPr="003545D4" w:rsidRDefault="00ED5BFF" w:rsidP="00E941D0">
      <w:pPr>
        <w:pStyle w:val="Bullet3"/>
        <w:widowControl w:val="0"/>
      </w:pPr>
      <w:r>
        <w:rPr>
          <w:rFonts w:eastAsia="SimSun"/>
          <w:sz w:val="20"/>
          <w:szCs w:val="20"/>
        </w:rPr>
        <w:t>создания пулов подключений,</w:t>
      </w:r>
    </w:p>
    <w:p w14:paraId="09FF50B9" w14:textId="77777777" w:rsidR="004E48F3" w:rsidRPr="003545D4" w:rsidRDefault="00ED5BFF" w:rsidP="00E941D0">
      <w:pPr>
        <w:pStyle w:val="Bullet3"/>
        <w:widowControl w:val="0"/>
      </w:pPr>
      <w:r>
        <w:rPr>
          <w:rFonts w:eastAsia="SimSun"/>
          <w:sz w:val="20"/>
          <w:szCs w:val="20"/>
        </w:rPr>
        <w:t>перенаправления информации,</w:t>
      </w:r>
    </w:p>
    <w:p w14:paraId="22C89064" w14:textId="77777777" w:rsidR="004E48F3" w:rsidRPr="003545D4" w:rsidRDefault="00ED5BFF" w:rsidP="00E941D0">
      <w:pPr>
        <w:pStyle w:val="Bullet3"/>
        <w:widowControl w:val="0"/>
      </w:pPr>
      <w:r>
        <w:rPr>
          <w:rFonts w:eastAsia="SimSun"/>
          <w:sz w:val="20"/>
          <w:szCs w:val="20"/>
        </w:rPr>
        <w:lastRenderedPageBreak/>
        <w:t>уменьшения количества устройств или пользователей, напрямую обращающихся или использующих программное обеспечение</w:t>
      </w:r>
    </w:p>
    <w:p w14:paraId="0358153D" w14:textId="77777777" w:rsidR="004E48F3" w:rsidRPr="003A28A6" w:rsidRDefault="00ED5BFF" w:rsidP="00E941D0">
      <w:pPr>
        <w:pStyle w:val="Body2"/>
        <w:widowControl w:val="0"/>
        <w:rPr>
          <w:spacing w:val="-2"/>
        </w:rPr>
      </w:pPr>
      <w:r w:rsidRPr="003A28A6">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5336E85" w14:textId="77777777" w:rsidR="004E48F3" w:rsidRPr="003545D4" w:rsidRDefault="00ED5BFF" w:rsidP="00E941D0">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123C85A" w14:textId="77777777" w:rsidR="004E48F3" w:rsidRPr="003545D4" w:rsidRDefault="00ED5BFF" w:rsidP="00E941D0">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54C9C49D" w14:textId="77777777" w:rsidR="004E48F3" w:rsidRPr="003545D4" w:rsidRDefault="00ED5BFF" w:rsidP="00E941D0">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B88A369" w14:textId="77777777" w:rsidR="00C96F94" w:rsidRPr="003545D4" w:rsidRDefault="00C96F94" w:rsidP="00E941D0">
      <w:pPr>
        <w:pStyle w:val="Heading1"/>
        <w:widowControl w:val="0"/>
      </w:pPr>
      <w:r>
        <w:rPr>
          <w:rFonts w:eastAsia="SimSun"/>
          <w:sz w:val="20"/>
          <w:szCs w:val="20"/>
        </w:rPr>
        <w:t xml:space="preserve">КЛЮЧИ ПРОДУКТОВ. </w:t>
      </w:r>
      <w:r>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23F1D96C" w14:textId="77777777" w:rsidR="004E48F3" w:rsidRPr="003545D4" w:rsidRDefault="00ED5BFF" w:rsidP="00E941D0">
      <w:pPr>
        <w:pStyle w:val="Heading1"/>
        <w:widowControl w:val="0"/>
      </w:pPr>
      <w:r>
        <w:rPr>
          <w:sz w:val="20"/>
          <w:szCs w:val="20"/>
        </w:rPr>
        <w:t xml:space="preserve">СЛУЖБЫ ИНТЕРНЕТА. </w:t>
      </w:r>
      <w:r>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02EDBC1" w14:textId="61B201C0" w:rsidR="004E48F3" w:rsidRPr="003545D4" w:rsidRDefault="00ED5BFF" w:rsidP="00E941D0">
      <w:pPr>
        <w:pStyle w:val="Heading2"/>
        <w:widowControl w:val="0"/>
      </w:pPr>
      <w:r>
        <w:rPr>
          <w:sz w:val="20"/>
          <w:szCs w:val="20"/>
        </w:rPr>
        <w:t xml:space="preserve">Согласие на сбор информации для служб Интернета. </w:t>
      </w:r>
      <w:r>
        <w:rPr>
          <w:b w:val="0"/>
          <w:sz w:val="20"/>
          <w:szCs w:val="20"/>
        </w:rPr>
        <w:t xml:space="preserve">Функции программного обеспечения, описанные ниже и в Заявлении о конфиденциальности для Microsoft Exchange Server 201,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Pr>
          <w:sz w:val="20"/>
          <w:szCs w:val="20"/>
        </w:rPr>
        <w:t>Пользуясь</w:t>
      </w:r>
      <w:r>
        <w:rPr>
          <w:b w:val="0"/>
          <w:sz w:val="20"/>
          <w:szCs w:val="20"/>
        </w:rPr>
        <w:t xml:space="preserve"> </w:t>
      </w:r>
      <w:r>
        <w:rPr>
          <w:sz w:val="20"/>
          <w:szCs w:val="20"/>
        </w:rPr>
        <w:t>данной функцией, вы выражаете согласие на передачу указанных сведений.</w:t>
      </w:r>
      <w:r>
        <w:rPr>
          <w:b w:val="0"/>
          <w:sz w:val="20"/>
          <w:szCs w:val="20"/>
        </w:rPr>
        <w:t xml:space="preserve"> Microsoft не использует эти сведения для вашей идентификации или связи с вами.</w:t>
      </w:r>
    </w:p>
    <w:p w14:paraId="70B13495" w14:textId="77777777" w:rsidR="004E48F3" w:rsidRPr="003545D4" w:rsidRDefault="00ED5BFF" w:rsidP="00E941D0">
      <w:pPr>
        <w:pStyle w:val="Body2Underline"/>
        <w:widowControl w:val="0"/>
      </w:pPr>
      <w:r>
        <w:rPr>
          <w:sz w:val="20"/>
          <w:szCs w:val="20"/>
        </w:rPr>
        <w:t>Сведения о компьютере</w:t>
      </w:r>
      <w:r>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t>Цифровые сертификаты</w:t>
      </w:r>
      <w:r>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через Интернет, если Интернет доступен.</w:t>
      </w:r>
    </w:p>
    <w:p w14:paraId="4C01B3D6" w14:textId="77777777" w:rsidR="004E48F3" w:rsidRPr="003545D4" w:rsidRDefault="00ED5BFF" w:rsidP="00E941D0">
      <w:pPr>
        <w:pStyle w:val="Heading1"/>
        <w:widowControl w:val="0"/>
      </w:pPr>
      <w:r>
        <w:rPr>
          <w:rFonts w:eastAsia="SimSun"/>
          <w:sz w:val="20"/>
          <w:szCs w:val="20"/>
        </w:rPr>
        <w:t xml:space="preserve">ИЗМЕРЕНИЕ ПРОИЗВОДИТЕЛЬНОСТИ. </w:t>
      </w:r>
      <w:r>
        <w:rPr>
          <w:rFonts w:eastAsia="SimSun"/>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785CEC82" w14:textId="04FA15C5" w:rsidR="004641D6" w:rsidRPr="003545D4" w:rsidRDefault="004641D6" w:rsidP="00E941D0">
      <w:pPr>
        <w:pStyle w:val="Heading1"/>
        <w:widowControl w:val="0"/>
      </w:pPr>
      <w:r>
        <w:rPr>
          <w:color w:val="000000"/>
          <w:sz w:val="20"/>
          <w:szCs w:val="20"/>
        </w:rPr>
        <w:t>КАРТЫ BING.</w:t>
      </w:r>
      <w:r>
        <w:rPr>
          <w:b w:val="0"/>
          <w:color w:val="000000"/>
          <w:sz w:val="20"/>
          <w:szCs w:val="20"/>
        </w:rPr>
        <w:t xml:space="preserve"> Программное обеспечение включает использование Карт Bing. Вы имеете право использовать содержимое, полученное через Карты Bing, включая геокоды, только в рамках </w:t>
      </w:r>
      <w:r>
        <w:rPr>
          <w:b w:val="0"/>
          <w:color w:val="000000"/>
          <w:sz w:val="20"/>
          <w:szCs w:val="20"/>
        </w:rPr>
        <w:lastRenderedPageBreak/>
        <w:t>Microsoft Exchange Server 2019. На использование вами Карт Bing также распространяется действие положений документов Условия использования Карт Bing, текст которого приведен на веб-странице</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и Заявление о конфиденциальности для Карт Bing, опубликованного на веб-странице</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77CA83CA" w14:textId="77777777" w:rsidR="004E48F3" w:rsidRPr="003545D4" w:rsidRDefault="00ED5BFF" w:rsidP="00E941D0">
      <w:pPr>
        <w:pStyle w:val="Bullet2"/>
        <w:widowControl w:val="0"/>
      </w:pPr>
      <w:r>
        <w:rPr>
          <w:rFonts w:eastAsia="SimSun"/>
          <w:sz w:val="20"/>
          <w:szCs w:val="20"/>
        </w:rPr>
        <w:t>пытаться обойти технические ограничения в программном обеспечении;</w:t>
      </w:r>
    </w:p>
    <w:p w14:paraId="2F2EDFF5" w14:textId="77777777" w:rsidR="004E48F3" w:rsidRPr="003545D4" w:rsidRDefault="00ED5BFF" w:rsidP="00E941D0">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4529258" w14:textId="77777777" w:rsidR="004E48F3" w:rsidRPr="003545D4" w:rsidRDefault="00ED5BFF" w:rsidP="00E941D0">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EC519BA" w14:textId="77777777" w:rsidR="004E48F3" w:rsidRPr="003545D4" w:rsidRDefault="00ED5BFF" w:rsidP="00E941D0">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4A78D3A7" w14:textId="77777777" w:rsidR="004E48F3" w:rsidRPr="003A28A6" w:rsidRDefault="00ED5BFF" w:rsidP="00E941D0">
      <w:pPr>
        <w:pStyle w:val="Bullet2"/>
        <w:widowControl w:val="0"/>
        <w:rPr>
          <w:spacing w:val="-2"/>
        </w:rPr>
      </w:pPr>
      <w:r w:rsidRPr="003A28A6">
        <w:rPr>
          <w:rFonts w:eastAsia="SimSun"/>
          <w:spacing w:val="-2"/>
          <w:sz w:val="20"/>
          <w:szCs w:val="20"/>
        </w:rPr>
        <w:t>предоставлять программное обеспечение в прокат, в аренду или во временное пользование;</w:t>
      </w:r>
    </w:p>
    <w:p w14:paraId="185C9AC4" w14:textId="77777777" w:rsidR="004E48F3" w:rsidRPr="003545D4" w:rsidRDefault="00ED5BFF" w:rsidP="00E941D0">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33AA16AA" w14:textId="77777777" w:rsidR="004E48F3" w:rsidRPr="003545D4" w:rsidRDefault="00ED5BFF" w:rsidP="00E941D0">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F3439D9" w14:textId="77777777" w:rsidR="004E48F3" w:rsidRPr="003545D4" w:rsidRDefault="00ED5BFF" w:rsidP="00E941D0">
      <w:pPr>
        <w:pStyle w:val="Heading1"/>
        <w:widowControl w:val="0"/>
      </w:pPr>
      <w:r>
        <w:rPr>
          <w:rFonts w:eastAsia="SimSun"/>
          <w:sz w:val="20"/>
          <w:szCs w:val="20"/>
        </w:rPr>
        <w:t>РЕЗЕРВНАЯ КОПИЯ.</w:t>
      </w:r>
    </w:p>
    <w:p w14:paraId="319BF540" w14:textId="77777777" w:rsidR="004E48F3" w:rsidRPr="003545D4" w:rsidRDefault="00ED5BFF" w:rsidP="00E941D0">
      <w:pPr>
        <w:pStyle w:val="Heading2"/>
        <w:widowControl w:val="0"/>
      </w:pPr>
      <w:r>
        <w:rPr>
          <w:rFonts w:eastAsia="SimSun"/>
          <w:sz w:val="20"/>
          <w:szCs w:val="20"/>
        </w:rPr>
        <w:t xml:space="preserve">Скачивание через Интернет. </w:t>
      </w:r>
      <w:r>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471C73AA" w14:textId="77777777" w:rsidR="004E48F3" w:rsidRPr="003545D4" w:rsidRDefault="00ED5BFF" w:rsidP="00E941D0">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98E0B50" w14:textId="77777777" w:rsidR="004E48F3" w:rsidRPr="003545D4" w:rsidRDefault="00ED5BFF" w:rsidP="00E941D0">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954CBA3" w14:textId="77777777" w:rsidR="00C96F94" w:rsidRPr="003545D4" w:rsidRDefault="00C96F94" w:rsidP="00E941D0">
      <w:pPr>
        <w:pStyle w:val="Heading1"/>
        <w:widowControl w:val="0"/>
      </w:pPr>
      <w:r>
        <w:rPr>
          <w:rFonts w:eastAsia="SimSun"/>
          <w:sz w:val="20"/>
          <w:szCs w:val="20"/>
        </w:rPr>
        <w:t xml:space="preserve">ПЕРЕХОД НА ИСПОЛЬЗОВАНИЕ БОЛЕЕ РАННИХ ВЕРСИЙ. </w:t>
      </w:r>
      <w:r>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5515024E" w14:textId="4D40E90C" w:rsidR="004E48F3" w:rsidRPr="003545D4" w:rsidRDefault="00ED5BFF" w:rsidP="00E941D0">
      <w:pPr>
        <w:pStyle w:val="Heading1"/>
        <w:widowControl w:val="0"/>
      </w:pPr>
      <w:r>
        <w:rPr>
          <w:rFonts w:eastAsia="SimSun"/>
          <w:sz w:val="20"/>
          <w:szCs w:val="20"/>
        </w:rPr>
        <w:lastRenderedPageBreak/>
        <w:t xml:space="preserve">ЭКСПОРТНЫЕ ОГРАНИЧЕНИЯ. </w:t>
      </w:r>
      <w:r>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3545D4" w:rsidRDefault="00ED5BFF" w:rsidP="00E941D0">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97FF555" w14:textId="3E81296F" w:rsidR="004E48F3" w:rsidRPr="003545D4" w:rsidRDefault="00ED5BFF" w:rsidP="00E941D0">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7C1F6C40" w14:textId="5823715D" w:rsidR="007364A1" w:rsidRPr="003545D4" w:rsidRDefault="00E22404" w:rsidP="00BD499D">
      <w:pPr>
        <w:pStyle w:val="Heading1"/>
        <w:widowControl w:val="0"/>
      </w:pPr>
      <w:hyperlink r:id="rId14" w:tgtFrame="_blank" w:tooltip="Общий регламент по защите данных (GDPR)" w:history="1">
        <w:r w:rsidR="00434B92">
          <w:rPr>
            <w:rFonts w:eastAsia="SimSun"/>
            <w:sz w:val="20"/>
            <w:szCs w:val="20"/>
          </w:rPr>
          <w:t>ОБЩИЙ РЕГЛАМЕНТ ПО ЗАЩИТЕ ДАННЫХ (GDPR)</w:t>
        </w:r>
      </w:hyperlink>
      <w:r w:rsidR="00434B92">
        <w:rPr>
          <w:rFonts w:eastAsia="SimSun"/>
          <w:sz w:val="20"/>
          <w:szCs w:val="20"/>
        </w:rPr>
        <w:t xml:space="preserve">. </w:t>
      </w:r>
      <w:r w:rsidR="00434B92">
        <w:rPr>
          <w:rFonts w:eastAsia="SimSun"/>
          <w:b w:val="0"/>
          <w:sz w:val="20"/>
          <w:szCs w:val="20"/>
        </w:rPr>
        <w:t xml:space="preserve">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r w:rsidR="00434B92">
        <w:rPr>
          <w:rFonts w:eastAsia="SimSun"/>
          <w:sz w:val="20"/>
          <w:szCs w:val="20"/>
        </w:rPr>
        <w:t xml:space="preserve"> </w:t>
      </w:r>
    </w:p>
    <w:p w14:paraId="6CF39FBC" w14:textId="77777777" w:rsidR="00AB2B97" w:rsidRPr="003545D4" w:rsidRDefault="00AB2B97" w:rsidP="00E941D0">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943D1AD" w14:textId="77777777" w:rsidR="00AB2B97" w:rsidRPr="003A28A6" w:rsidRDefault="00AB2B97" w:rsidP="00E941D0">
      <w:pPr>
        <w:pStyle w:val="Heading1"/>
        <w:widowControl w:val="0"/>
        <w:rPr>
          <w:spacing w:val="-2"/>
        </w:rPr>
      </w:pPr>
      <w:r w:rsidRPr="003A28A6">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9CFC6B9" w14:textId="77777777" w:rsidR="00AB2B97" w:rsidRPr="003A28A6" w:rsidRDefault="00AB2B97" w:rsidP="00E941D0">
      <w:pPr>
        <w:pStyle w:val="Heading1"/>
        <w:widowControl w:val="0"/>
        <w:rPr>
          <w:spacing w:val="-3"/>
        </w:rPr>
      </w:pPr>
      <w:r w:rsidRPr="003A28A6">
        <w:rPr>
          <w:spacing w:val="-3"/>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530757C2" w14:textId="6DBED562" w:rsidR="00E11BE4" w:rsidRPr="003545D4" w:rsidRDefault="00E11BE4" w:rsidP="00E941D0">
      <w:r>
        <w:rPr>
          <w:sz w:val="20"/>
          <w:szCs w:val="20"/>
        </w:rPr>
        <w:t>Microsoft и Exchange являются охраняемыми товарными знаками Microsoft Corporation в Соединенных Штатах Америки и (или) других странах.</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8BE52" w14:textId="77777777" w:rsidR="00035F39" w:rsidRDefault="00035F39">
      <w:pPr>
        <w:rPr>
          <w:rFonts w:cs="Times New Roman"/>
        </w:rPr>
      </w:pPr>
      <w:r>
        <w:separator/>
      </w:r>
    </w:p>
  </w:endnote>
  <w:endnote w:type="continuationSeparator" w:id="0">
    <w:p w14:paraId="5C92B0C4" w14:textId="77777777" w:rsidR="00035F39" w:rsidRDefault="00035F39">
      <w:pPr>
        <w:rPr>
          <w:rFonts w:cs="Times New Roman"/>
        </w:rPr>
      </w:pPr>
      <w:r>
        <w:continuationSeparator/>
      </w:r>
    </w:p>
  </w:endnote>
  <w:endnote w:type="continuationNotice" w:id="1">
    <w:p w14:paraId="0A72CB9A" w14:textId="77777777" w:rsidR="00035F39" w:rsidRDefault="00035F3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Лицензионное соглашение с независимым поставщиком программного обеспечения (ISV) о платном лицензировании</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 ноября 2018 года)</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Стр. </w:t>
          </w:r>
          <w:r>
            <w:rPr>
              <w:sz w:val="16"/>
              <w:szCs w:val="18"/>
            </w:rPr>
            <w:fldChar w:fldCharType="begin"/>
          </w:r>
          <w:r w:rsidRPr="001E6FD1">
            <w:rPr>
              <w:sz w:val="16"/>
              <w:szCs w:val="18"/>
            </w:rPr>
            <w:instrText xml:space="preserve"> PAGE </w:instrText>
          </w:r>
          <w:r>
            <w:rPr>
              <w:sz w:val="16"/>
              <w:szCs w:val="18"/>
            </w:rPr>
            <w:fldChar w:fldCharType="separate"/>
          </w:r>
          <w:r w:rsidR="00D30B25">
            <w:rPr>
              <w:noProof/>
              <w:sz w:val="16"/>
              <w:szCs w:val="18"/>
            </w:rPr>
            <w:t>1</w:t>
          </w:r>
          <w:r>
            <w:fldChar w:fldCharType="end"/>
          </w:r>
          <w:r>
            <w:rPr>
              <w:sz w:val="16"/>
              <w:szCs w:val="18"/>
            </w:rPr>
            <w:t xml:space="preserve"> из </w:t>
          </w:r>
          <w:r>
            <w:rPr>
              <w:sz w:val="16"/>
              <w:szCs w:val="18"/>
            </w:rPr>
            <w:fldChar w:fldCharType="begin"/>
          </w:r>
          <w:r w:rsidRPr="001E6FD1">
            <w:rPr>
              <w:sz w:val="16"/>
              <w:szCs w:val="18"/>
            </w:rPr>
            <w:instrText xml:space="preserve"> NUMPAGES </w:instrText>
          </w:r>
          <w:r>
            <w:rPr>
              <w:sz w:val="16"/>
              <w:szCs w:val="18"/>
            </w:rPr>
            <w:fldChar w:fldCharType="separate"/>
          </w:r>
          <w:r w:rsidR="00D30B25">
            <w:rPr>
              <w:noProof/>
              <w:sz w:val="16"/>
              <w:szCs w:val="18"/>
            </w:rPr>
            <w:t>8</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F6A01" w14:textId="77777777" w:rsidR="00035F39" w:rsidRDefault="00035F39">
      <w:pPr>
        <w:rPr>
          <w:rFonts w:cs="Times New Roman"/>
        </w:rPr>
      </w:pPr>
      <w:r>
        <w:separator/>
      </w:r>
    </w:p>
  </w:footnote>
  <w:footnote w:type="continuationSeparator" w:id="0">
    <w:p w14:paraId="1A609537" w14:textId="77777777" w:rsidR="00035F39" w:rsidRDefault="00035F39">
      <w:pPr>
        <w:rPr>
          <w:rFonts w:cs="Times New Roman"/>
        </w:rPr>
      </w:pPr>
      <w:r>
        <w:continuationSeparator/>
      </w:r>
    </w:p>
  </w:footnote>
  <w:footnote w:type="continuationNotice" w:id="1">
    <w:p w14:paraId="3EE8268F" w14:textId="77777777" w:rsidR="00035F39" w:rsidRDefault="00035F39">
      <w:pPr>
        <w:spacing w:before="0" w:after="0"/>
      </w:pPr>
    </w:p>
  </w:footnote>
  <w:footnote w:id="2">
    <w:p w14:paraId="462AD937" w14:textId="3C5911B6" w:rsidR="005B5A57" w:rsidRDefault="005B5A57" w:rsidP="005B5A57">
      <w:pPr>
        <w:pStyle w:val="Footnote"/>
      </w:pPr>
      <w:r w:rsidRPr="0090236C">
        <w:rPr>
          <w:vertAlign w:val="superscript"/>
        </w:rPr>
        <w:footnoteRef/>
      </w:r>
      <w:r w:rsidRPr="0090236C">
        <w:t xml:space="preserve"> </w:t>
      </w:r>
      <w:r w:rsidRPr="005B5A57">
        <w:t>ЛИЦЕНЗИАР: укажите соответствующее название, т. е. «Enterprise Edition», «Standard Edition» или «Hybrid Edition». Например, если лицензионной копией программного обеспечения является Microsoft Exchange Server 2019, Enterprise Edition, то название будет следующим: Microsoft Exchange Server 2019 Enterprise Edition.</w:t>
      </w:r>
    </w:p>
  </w:footnote>
  <w:footnote w:id="3">
    <w:p w14:paraId="1238F481" w14:textId="7123482E" w:rsidR="005B5A57" w:rsidRDefault="005B5A57" w:rsidP="005B5A57">
      <w:pPr>
        <w:pStyle w:val="Footnote"/>
      </w:pPr>
      <w:r>
        <w:rPr>
          <w:vertAlign w:val="superscript"/>
        </w:rPr>
        <w:footnoteRef/>
      </w:r>
      <w:r>
        <w:t xml:space="preserve"> </w:t>
      </w:r>
      <w:r w:rsidRPr="005B5A57">
        <w:t>ЛИЦЕНЗИАР: укажите общее число лицензий на сервер, предоставленных конечному пользователю в соответствии с данным соглашением.</w:t>
      </w:r>
    </w:p>
  </w:footnote>
  <w:footnote w:id="4">
    <w:p w14:paraId="0965E4D2" w14:textId="09B34D85" w:rsidR="005B5A57" w:rsidRDefault="005B5A57" w:rsidP="005B5A57">
      <w:pPr>
        <w:pStyle w:val="Footnote"/>
      </w:pPr>
      <w:r>
        <w:rPr>
          <w:vertAlign w:val="superscript"/>
        </w:rPr>
        <w:footnoteRef/>
      </w:r>
      <w:r>
        <w:t xml:space="preserve"> </w:t>
      </w:r>
      <w:r w:rsidRPr="005B5A5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1E0D0F22" w14:textId="4B960ACE" w:rsidR="00A4497C" w:rsidRDefault="00A4497C" w:rsidP="00A4497C">
      <w:pPr>
        <w:pStyle w:val="Footnote"/>
      </w:pPr>
      <w:r>
        <w:rPr>
          <w:vertAlign w:val="superscript"/>
        </w:rPr>
        <w:footnoteRef/>
      </w:r>
      <w:r>
        <w:t xml:space="preserve"> </w:t>
      </w:r>
      <w:r w:rsidRPr="00A4497C">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E22404">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FF899F4"/>
    <w:lvl w:ilvl="0" w:tplc="A2A8B44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1E3C3E96"/>
    <w:lvl w:ilvl="0" w:tplc="956276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4F503B44"/>
    <w:lvl w:ilvl="0" w:tplc="EAD0E9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6DF8496C"/>
    <w:lvl w:ilvl="0" w:tplc="2558ED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IOSEnD2tI/lJoWrAUiFftgPCqsWLIQMBnfFtlcNsiKcfEB7p/nKae5sr+s2tukjvZEbTdG5MV0TgNepzIMDFSA==" w:salt="xSudTLEpxckDhkcspWXy8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06A2A"/>
    <w:rsid w:val="00011AB5"/>
    <w:rsid w:val="00016648"/>
    <w:rsid w:val="00035F39"/>
    <w:rsid w:val="000617C2"/>
    <w:rsid w:val="000A5543"/>
    <w:rsid w:val="000B2F2E"/>
    <w:rsid w:val="000D2001"/>
    <w:rsid w:val="00100AC3"/>
    <w:rsid w:val="001162C1"/>
    <w:rsid w:val="001369F0"/>
    <w:rsid w:val="00153939"/>
    <w:rsid w:val="00181E40"/>
    <w:rsid w:val="00184C8D"/>
    <w:rsid w:val="001C07E1"/>
    <w:rsid w:val="001D3CB8"/>
    <w:rsid w:val="00213A64"/>
    <w:rsid w:val="002319A1"/>
    <w:rsid w:val="00254BEF"/>
    <w:rsid w:val="002702E6"/>
    <w:rsid w:val="002A4DC7"/>
    <w:rsid w:val="002B47A7"/>
    <w:rsid w:val="002D6F53"/>
    <w:rsid w:val="002F63D8"/>
    <w:rsid w:val="00321625"/>
    <w:rsid w:val="003545D4"/>
    <w:rsid w:val="00364916"/>
    <w:rsid w:val="003A28A6"/>
    <w:rsid w:val="003B4392"/>
    <w:rsid w:val="003C1D88"/>
    <w:rsid w:val="003C6A79"/>
    <w:rsid w:val="003F4392"/>
    <w:rsid w:val="004037AD"/>
    <w:rsid w:val="0043115E"/>
    <w:rsid w:val="00432F72"/>
    <w:rsid w:val="00434B92"/>
    <w:rsid w:val="004359EF"/>
    <w:rsid w:val="004641D6"/>
    <w:rsid w:val="00470416"/>
    <w:rsid w:val="004804B1"/>
    <w:rsid w:val="00491311"/>
    <w:rsid w:val="004E48F3"/>
    <w:rsid w:val="0051151A"/>
    <w:rsid w:val="00526C51"/>
    <w:rsid w:val="00537211"/>
    <w:rsid w:val="00597E6B"/>
    <w:rsid w:val="005B5A57"/>
    <w:rsid w:val="00610A1E"/>
    <w:rsid w:val="006478B3"/>
    <w:rsid w:val="00662441"/>
    <w:rsid w:val="00675324"/>
    <w:rsid w:val="00675C6F"/>
    <w:rsid w:val="006A39C5"/>
    <w:rsid w:val="006B5283"/>
    <w:rsid w:val="006C0CF8"/>
    <w:rsid w:val="006D6179"/>
    <w:rsid w:val="007038FF"/>
    <w:rsid w:val="0071558B"/>
    <w:rsid w:val="0071570E"/>
    <w:rsid w:val="007364A1"/>
    <w:rsid w:val="008044D8"/>
    <w:rsid w:val="008276A5"/>
    <w:rsid w:val="0083357A"/>
    <w:rsid w:val="008566AB"/>
    <w:rsid w:val="008712AB"/>
    <w:rsid w:val="008C3BEC"/>
    <w:rsid w:val="008E4C7F"/>
    <w:rsid w:val="0090236C"/>
    <w:rsid w:val="009238A1"/>
    <w:rsid w:val="00951344"/>
    <w:rsid w:val="009B6705"/>
    <w:rsid w:val="009D3E7D"/>
    <w:rsid w:val="00A0689C"/>
    <w:rsid w:val="00A07A88"/>
    <w:rsid w:val="00A1020D"/>
    <w:rsid w:val="00A337BB"/>
    <w:rsid w:val="00A4497C"/>
    <w:rsid w:val="00A80BC1"/>
    <w:rsid w:val="00AB2B97"/>
    <w:rsid w:val="00AD3A92"/>
    <w:rsid w:val="00B00835"/>
    <w:rsid w:val="00B02742"/>
    <w:rsid w:val="00B06DF0"/>
    <w:rsid w:val="00B32425"/>
    <w:rsid w:val="00B3583D"/>
    <w:rsid w:val="00B469D7"/>
    <w:rsid w:val="00B51060"/>
    <w:rsid w:val="00BD499D"/>
    <w:rsid w:val="00BD4C95"/>
    <w:rsid w:val="00BF4D83"/>
    <w:rsid w:val="00C24E2D"/>
    <w:rsid w:val="00C749A5"/>
    <w:rsid w:val="00C85983"/>
    <w:rsid w:val="00C9386B"/>
    <w:rsid w:val="00C96F94"/>
    <w:rsid w:val="00D05BBD"/>
    <w:rsid w:val="00D232A6"/>
    <w:rsid w:val="00D30B25"/>
    <w:rsid w:val="00D60253"/>
    <w:rsid w:val="00DA6635"/>
    <w:rsid w:val="00DB7D52"/>
    <w:rsid w:val="00DF7EF2"/>
    <w:rsid w:val="00E04943"/>
    <w:rsid w:val="00E11BE4"/>
    <w:rsid w:val="00E22404"/>
    <w:rsid w:val="00E33E4B"/>
    <w:rsid w:val="00E34138"/>
    <w:rsid w:val="00E465B5"/>
    <w:rsid w:val="00E5450D"/>
    <w:rsid w:val="00E941D0"/>
    <w:rsid w:val="00EA736B"/>
    <w:rsid w:val="00EB30ED"/>
    <w:rsid w:val="00EB3BD9"/>
    <w:rsid w:val="00EC4CFE"/>
    <w:rsid w:val="00ED5BFF"/>
    <w:rsid w:val="00F23A82"/>
    <w:rsid w:val="00F30B7A"/>
    <w:rsid w:val="00F5434E"/>
    <w:rsid w:val="00F607AB"/>
    <w:rsid w:val="00F67C71"/>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C51D0CE-EDC1-4478-811E-22C8135664C9}">
  <ds:schemaRefs>
    <ds:schemaRef ds:uri="http://schemas.openxmlformats.org/officeDocument/2006/bibliography"/>
  </ds:schemaRefs>
</ds:datastoreItem>
</file>

<file path=customXml/itemProps4.xml><?xml version="1.0" encoding="utf-8"?>
<ds:datastoreItem xmlns:ds="http://schemas.openxmlformats.org/officeDocument/2006/customXml" ds:itemID="{B3232D39-94B1-429F-92C6-5737F8D28B1A}"/>
</file>

<file path=customXml/itemProps5.xml><?xml version="1.0" encoding="utf-8"?>
<ds:datastoreItem xmlns:ds="http://schemas.openxmlformats.org/officeDocument/2006/customXml" ds:itemID="{7E782485-0946-4395-A721-A3B6F02E4389}"/>
</file>

<file path=customXml/itemProps6.xml><?xml version="1.0" encoding="utf-8"?>
<ds:datastoreItem xmlns:ds="http://schemas.openxmlformats.org/officeDocument/2006/customXml" ds:itemID="{B7FA0B3A-0A1C-4465-B422-2C3EE8FB5AD8}"/>
</file>

<file path=docProps/app.xml><?xml version="1.0" encoding="utf-8"?>
<Properties xmlns="http://schemas.openxmlformats.org/officeDocument/2006/extended-properties" xmlns:vt="http://schemas.openxmlformats.org/officeDocument/2006/docPropsVTypes">
  <Template>Normal</Template>
  <TotalTime>0</TotalTime>
  <Pages>8</Pages>
  <Words>3739</Words>
  <Characters>21316</Characters>
  <Application>Microsoft Office Word</Application>
  <DocSecurity>0</DocSecurity>
  <Lines>177</Lines>
  <Paragraphs>50</Paragraphs>
  <ScaleCrop>false</ScaleCrop>
  <LinksUpToDate>false</LinksUpToDate>
  <CharactersWithSpaces>25005</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2018-10-23T16:12:00Z</dcterms:created>
  <dcterms:modified xsi:type="dcterms:W3CDTF">2018-10-23T16:12:00Z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